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F64D817" w14:textId="77777777" w:rsidR="002315C3" w:rsidRDefault="002315C3" w:rsidP="002315C3">
      <w:pPr>
        <w:pStyle w:val="NoSpacing"/>
        <w:jc w:val="center"/>
        <w:rPr>
          <w:rFonts w:ascii="Arial" w:hAnsi="Arial" w:cs="Arial"/>
          <w:b/>
          <w:smallCaps/>
          <w:sz w:val="24"/>
          <w:szCs w:val="24"/>
        </w:rPr>
      </w:pPr>
      <w:bookmarkStart w:id="0" w:name="_GoBack"/>
      <w:bookmarkEnd w:id="0"/>
      <w:r>
        <w:rPr>
          <w:rFonts w:ascii="Arial" w:hAnsi="Arial" w:cs="Arial"/>
          <w:b/>
          <w:smallCaps/>
          <w:sz w:val="24"/>
          <w:szCs w:val="24"/>
        </w:rPr>
        <w:t>PRIVACY NOTICE FOR APPLICANTS</w:t>
      </w:r>
    </w:p>
    <w:p w14:paraId="3AC2D08F" w14:textId="77777777" w:rsidR="002315C3" w:rsidRDefault="002315C3" w:rsidP="002315C3">
      <w:pPr>
        <w:pStyle w:val="NoSpacing"/>
        <w:rPr>
          <w:sz w:val="24"/>
        </w:rPr>
      </w:pPr>
    </w:p>
    <w:p w14:paraId="5EC7CE7F" w14:textId="77777777" w:rsidR="002315C3" w:rsidRDefault="002315C3" w:rsidP="002315C3">
      <w:pPr>
        <w:pStyle w:val="NoSpacing"/>
        <w:rPr>
          <w:b/>
          <w:bCs/>
          <w:sz w:val="24"/>
        </w:rPr>
      </w:pPr>
      <w:r>
        <w:rPr>
          <w:b/>
          <w:bCs/>
          <w:sz w:val="24"/>
        </w:rPr>
        <w:t>Data controller</w:t>
      </w:r>
    </w:p>
    <w:p w14:paraId="3249C218" w14:textId="77777777" w:rsidR="002315C3" w:rsidRDefault="002315C3" w:rsidP="002315C3">
      <w:pPr>
        <w:rPr>
          <w:rFonts w:asciiTheme="minorHAnsi" w:eastAsia="Calibri" w:hAnsiTheme="minorHAnsi" w:cstheme="majorBidi"/>
          <w:sz w:val="26"/>
          <w:szCs w:val="26"/>
        </w:rPr>
      </w:pPr>
      <w:r>
        <w:rPr>
          <w:rFonts w:asciiTheme="minorHAnsi" w:eastAsia="Calibri" w:hAnsiTheme="minorHAnsi" w:cstheme="majorBidi"/>
          <w:sz w:val="26"/>
          <w:szCs w:val="26"/>
        </w:rPr>
        <w:t>The data controller is Medical Aid for Palestinians, 33a Islington Park Street, London, N1 1QB.</w:t>
      </w:r>
    </w:p>
    <w:p w14:paraId="52A7D208" w14:textId="77777777" w:rsidR="002315C3" w:rsidRDefault="002315C3" w:rsidP="002315C3">
      <w:pPr>
        <w:tabs>
          <w:tab w:val="left" w:pos="567"/>
        </w:tabs>
        <w:ind w:left="567"/>
        <w:jc w:val="both"/>
        <w:rPr>
          <w:rFonts w:asciiTheme="minorHAnsi" w:eastAsia="Calibri" w:hAnsiTheme="minorHAnsi" w:cstheme="majorBidi"/>
          <w:sz w:val="26"/>
          <w:szCs w:val="26"/>
        </w:rPr>
      </w:pPr>
    </w:p>
    <w:p w14:paraId="0B316968" w14:textId="77777777" w:rsidR="002315C3" w:rsidRDefault="002315C3" w:rsidP="002315C3">
      <w:pPr>
        <w:pStyle w:val="NoSpacing"/>
        <w:rPr>
          <w:rFonts w:asciiTheme="minorHAnsi" w:hAnsiTheme="minorHAnsi" w:cstheme="majorBidi"/>
          <w:b/>
          <w:sz w:val="26"/>
          <w:szCs w:val="26"/>
        </w:rPr>
      </w:pPr>
      <w:r>
        <w:rPr>
          <w:rFonts w:asciiTheme="minorHAnsi" w:hAnsiTheme="minorHAnsi" w:cstheme="majorBidi"/>
          <w:b/>
          <w:sz w:val="26"/>
          <w:szCs w:val="26"/>
        </w:rPr>
        <w:t>Why we collect and use your data</w:t>
      </w:r>
    </w:p>
    <w:p w14:paraId="01A56EDC" w14:textId="77777777" w:rsidR="002315C3" w:rsidRDefault="002315C3" w:rsidP="002315C3">
      <w:pPr>
        <w:pStyle w:val="NoSpacing"/>
        <w:rPr>
          <w:rFonts w:asciiTheme="minorHAnsi" w:hAnsiTheme="minorHAnsi" w:cstheme="majorBidi"/>
          <w:sz w:val="26"/>
          <w:szCs w:val="26"/>
        </w:rPr>
      </w:pPr>
      <w:r>
        <w:rPr>
          <w:rFonts w:asciiTheme="minorHAnsi" w:hAnsiTheme="minorHAnsi" w:cstheme="majorBidi"/>
          <w:sz w:val="26"/>
          <w:szCs w:val="26"/>
        </w:rPr>
        <w:t>The information you provide when applying for a post here / agreeing to work here will be used in the following ways:</w:t>
      </w:r>
    </w:p>
    <w:p w14:paraId="429AAA9D" w14:textId="77777777" w:rsidR="002315C3" w:rsidRDefault="002315C3" w:rsidP="002315C3">
      <w:pPr>
        <w:pStyle w:val="NoSpacing"/>
        <w:numPr>
          <w:ilvl w:val="0"/>
          <w:numId w:val="1"/>
        </w:numPr>
        <w:rPr>
          <w:rFonts w:asciiTheme="minorHAnsi" w:hAnsiTheme="minorHAnsi" w:cstheme="majorBidi"/>
          <w:sz w:val="26"/>
          <w:szCs w:val="26"/>
        </w:rPr>
      </w:pPr>
      <w:r>
        <w:rPr>
          <w:rFonts w:asciiTheme="minorHAnsi" w:hAnsiTheme="minorHAnsi" w:cstheme="majorBidi"/>
          <w:sz w:val="26"/>
          <w:szCs w:val="26"/>
        </w:rPr>
        <w:t>To recruit and appoint our staff</w:t>
      </w:r>
    </w:p>
    <w:p w14:paraId="429027D2" w14:textId="77777777" w:rsidR="002315C3" w:rsidRDefault="002315C3" w:rsidP="002315C3">
      <w:pPr>
        <w:pStyle w:val="NoSpacing"/>
        <w:numPr>
          <w:ilvl w:val="0"/>
          <w:numId w:val="1"/>
        </w:numPr>
        <w:rPr>
          <w:rFonts w:asciiTheme="minorHAnsi" w:hAnsiTheme="minorHAnsi" w:cstheme="majorBidi"/>
          <w:sz w:val="26"/>
          <w:szCs w:val="26"/>
        </w:rPr>
      </w:pPr>
      <w:r>
        <w:rPr>
          <w:rFonts w:asciiTheme="minorHAnsi" w:hAnsiTheme="minorHAnsi" w:cstheme="majorBidi"/>
          <w:sz w:val="26"/>
          <w:szCs w:val="26"/>
        </w:rPr>
        <w:t>To support and manage our staff and to discharge our contractual obligations</w:t>
      </w:r>
    </w:p>
    <w:p w14:paraId="2F547FFA" w14:textId="77777777" w:rsidR="002315C3" w:rsidRDefault="002315C3" w:rsidP="002315C3">
      <w:pPr>
        <w:pStyle w:val="NoSpacing"/>
        <w:numPr>
          <w:ilvl w:val="0"/>
          <w:numId w:val="1"/>
        </w:numPr>
        <w:rPr>
          <w:rFonts w:asciiTheme="minorHAnsi" w:hAnsiTheme="minorHAnsi" w:cstheme="majorBidi"/>
          <w:sz w:val="26"/>
          <w:szCs w:val="26"/>
        </w:rPr>
      </w:pPr>
      <w:r>
        <w:rPr>
          <w:rFonts w:asciiTheme="minorHAnsi" w:hAnsiTheme="minorHAnsi" w:cstheme="majorBidi"/>
          <w:sz w:val="26"/>
          <w:szCs w:val="26"/>
        </w:rPr>
        <w:t>To maintain our accounts and records, including payroll</w:t>
      </w:r>
    </w:p>
    <w:p w14:paraId="57BE67BF" w14:textId="77777777" w:rsidR="002315C3" w:rsidRDefault="002315C3" w:rsidP="002315C3">
      <w:pPr>
        <w:pStyle w:val="NoSpacing"/>
        <w:numPr>
          <w:ilvl w:val="0"/>
          <w:numId w:val="1"/>
        </w:numPr>
        <w:rPr>
          <w:rFonts w:asciiTheme="minorHAnsi" w:hAnsiTheme="minorHAnsi" w:cstheme="majorBidi"/>
          <w:sz w:val="26"/>
          <w:szCs w:val="26"/>
        </w:rPr>
      </w:pPr>
      <w:r>
        <w:rPr>
          <w:rFonts w:asciiTheme="minorHAnsi" w:hAnsiTheme="minorHAnsi" w:cstheme="majorBidi"/>
          <w:sz w:val="26"/>
          <w:szCs w:val="26"/>
        </w:rPr>
        <w:t>To manage our activities</w:t>
      </w:r>
    </w:p>
    <w:p w14:paraId="3E9EE0A1" w14:textId="77777777" w:rsidR="002315C3" w:rsidRDefault="002315C3" w:rsidP="002315C3">
      <w:pPr>
        <w:pStyle w:val="NoSpacing"/>
        <w:numPr>
          <w:ilvl w:val="0"/>
          <w:numId w:val="1"/>
        </w:numPr>
        <w:rPr>
          <w:rFonts w:asciiTheme="minorHAnsi" w:hAnsiTheme="minorHAnsi" w:cstheme="majorBidi"/>
          <w:sz w:val="26"/>
          <w:szCs w:val="26"/>
        </w:rPr>
      </w:pPr>
      <w:r>
        <w:rPr>
          <w:rFonts w:asciiTheme="minorHAnsi" w:hAnsiTheme="minorHAnsi" w:cstheme="majorBidi"/>
          <w:sz w:val="26"/>
          <w:szCs w:val="26"/>
        </w:rPr>
        <w:t xml:space="preserve">To fulfil our legal obligations, including checking your right to work and engaging with HMRC over income tax and national insurance </w:t>
      </w:r>
    </w:p>
    <w:p w14:paraId="701C5CF2" w14:textId="77777777" w:rsidR="002315C3" w:rsidRDefault="002315C3" w:rsidP="002315C3">
      <w:pPr>
        <w:pStyle w:val="NoSpacing"/>
        <w:rPr>
          <w:rFonts w:asciiTheme="minorHAnsi" w:hAnsiTheme="minorHAnsi" w:cstheme="majorBidi"/>
          <w:sz w:val="26"/>
          <w:szCs w:val="26"/>
        </w:rPr>
      </w:pPr>
    </w:p>
    <w:p w14:paraId="0B26B5AA" w14:textId="77777777" w:rsidR="002315C3" w:rsidRDefault="002315C3" w:rsidP="002315C3">
      <w:pPr>
        <w:pStyle w:val="NoSpacing"/>
        <w:rPr>
          <w:rFonts w:asciiTheme="minorHAnsi" w:hAnsiTheme="minorHAnsi" w:cstheme="majorBidi"/>
          <w:sz w:val="26"/>
          <w:szCs w:val="26"/>
        </w:rPr>
      </w:pPr>
      <w:r>
        <w:rPr>
          <w:rFonts w:asciiTheme="minorHAnsi" w:hAnsiTheme="minorHAnsi" w:cstheme="majorBidi"/>
          <w:sz w:val="26"/>
          <w:szCs w:val="26"/>
        </w:rPr>
        <w:t>If you are not willing to provide all the information requested, we will be unable to process your application.</w:t>
      </w:r>
    </w:p>
    <w:p w14:paraId="6713F713" w14:textId="77777777" w:rsidR="002315C3" w:rsidRDefault="002315C3" w:rsidP="002315C3">
      <w:pPr>
        <w:pStyle w:val="NoSpacing"/>
        <w:rPr>
          <w:rFonts w:asciiTheme="minorHAnsi" w:hAnsiTheme="minorHAnsi" w:cstheme="majorBidi"/>
          <w:sz w:val="26"/>
          <w:szCs w:val="26"/>
        </w:rPr>
      </w:pPr>
    </w:p>
    <w:p w14:paraId="03FA7636" w14:textId="77777777" w:rsidR="002315C3" w:rsidRDefault="002315C3" w:rsidP="002315C3">
      <w:pPr>
        <w:ind w:right="117"/>
        <w:rPr>
          <w:rFonts w:asciiTheme="minorHAnsi" w:eastAsia="Calibri" w:hAnsiTheme="minorHAnsi" w:cstheme="majorBidi"/>
          <w:b/>
          <w:sz w:val="26"/>
          <w:szCs w:val="26"/>
        </w:rPr>
      </w:pPr>
      <w:r>
        <w:rPr>
          <w:rFonts w:asciiTheme="minorHAnsi" w:eastAsia="Calibri" w:hAnsiTheme="minorHAnsi" w:cstheme="majorBidi"/>
          <w:b/>
          <w:sz w:val="26"/>
          <w:szCs w:val="26"/>
        </w:rPr>
        <w:t xml:space="preserve">How we will hold and take care of your Information </w:t>
      </w:r>
    </w:p>
    <w:p w14:paraId="3A95B515" w14:textId="77777777" w:rsidR="002315C3" w:rsidRDefault="002315C3" w:rsidP="002315C3">
      <w:pPr>
        <w:numPr>
          <w:ilvl w:val="0"/>
          <w:numId w:val="2"/>
        </w:numPr>
        <w:rPr>
          <w:rFonts w:asciiTheme="minorHAnsi" w:eastAsia="Calibri" w:hAnsiTheme="minorHAnsi" w:cstheme="majorBidi"/>
          <w:sz w:val="26"/>
          <w:szCs w:val="26"/>
        </w:rPr>
      </w:pPr>
      <w:r>
        <w:rPr>
          <w:rFonts w:asciiTheme="minorHAnsi" w:eastAsia="Calibri" w:hAnsiTheme="minorHAnsi" w:cstheme="majorBidi"/>
          <w:sz w:val="26"/>
          <w:szCs w:val="26"/>
        </w:rPr>
        <w:t>in considering your application, MAP will treat the information given in this form in confidence;</w:t>
      </w:r>
    </w:p>
    <w:p w14:paraId="1C50BAB3" w14:textId="77777777" w:rsidR="002315C3" w:rsidRDefault="002315C3" w:rsidP="002315C3">
      <w:pPr>
        <w:numPr>
          <w:ilvl w:val="0"/>
          <w:numId w:val="2"/>
        </w:numPr>
        <w:rPr>
          <w:rFonts w:asciiTheme="minorHAnsi" w:eastAsia="Calibri" w:hAnsiTheme="minorHAnsi" w:cstheme="majorBidi"/>
          <w:sz w:val="26"/>
          <w:szCs w:val="26"/>
        </w:rPr>
      </w:pPr>
      <w:r>
        <w:rPr>
          <w:rFonts w:asciiTheme="minorHAnsi" w:eastAsia="Calibri" w:hAnsiTheme="minorHAnsi" w:cstheme="majorBidi"/>
          <w:sz w:val="26"/>
          <w:szCs w:val="26"/>
        </w:rPr>
        <w:t>not disclose information to any third party (apart from trustees if they are involved with the recruitment process) without your prior agreement;</w:t>
      </w:r>
    </w:p>
    <w:p w14:paraId="60173739" w14:textId="77777777" w:rsidR="002315C3" w:rsidRDefault="002315C3" w:rsidP="002315C3">
      <w:pPr>
        <w:rPr>
          <w:rFonts w:asciiTheme="minorHAnsi" w:eastAsia="Calibri" w:hAnsiTheme="minorHAnsi" w:cstheme="majorBidi"/>
          <w:sz w:val="26"/>
          <w:szCs w:val="26"/>
        </w:rPr>
      </w:pPr>
    </w:p>
    <w:p w14:paraId="75AE6982" w14:textId="77777777" w:rsidR="002315C3" w:rsidRDefault="002315C3" w:rsidP="002315C3">
      <w:pPr>
        <w:rPr>
          <w:rFonts w:asciiTheme="minorHAnsi" w:eastAsia="Calibri" w:hAnsiTheme="minorHAnsi" w:cstheme="majorBidi"/>
          <w:b/>
          <w:sz w:val="26"/>
          <w:szCs w:val="26"/>
        </w:rPr>
      </w:pPr>
      <w:r>
        <w:rPr>
          <w:rFonts w:asciiTheme="minorHAnsi" w:eastAsia="Calibri" w:hAnsiTheme="minorHAnsi" w:cstheme="majorBidi"/>
          <w:b/>
          <w:sz w:val="26"/>
          <w:szCs w:val="26"/>
        </w:rPr>
        <w:t>Retention of data</w:t>
      </w:r>
    </w:p>
    <w:p w14:paraId="3F129E55" w14:textId="77777777" w:rsidR="002315C3" w:rsidRDefault="002315C3" w:rsidP="002315C3">
      <w:pPr>
        <w:ind w:right="117"/>
        <w:rPr>
          <w:rFonts w:asciiTheme="minorHAnsi" w:eastAsia="Calibri" w:hAnsiTheme="minorHAnsi" w:cstheme="majorBidi"/>
          <w:sz w:val="26"/>
          <w:szCs w:val="26"/>
        </w:rPr>
      </w:pPr>
      <w:r>
        <w:rPr>
          <w:rFonts w:asciiTheme="minorHAnsi" w:eastAsia="Calibri" w:hAnsiTheme="minorHAnsi" w:cstheme="majorBidi"/>
          <w:sz w:val="26"/>
          <w:szCs w:val="26"/>
        </w:rPr>
        <w:t>You have the right to request to see all the information held about you on any record at MAP. We retain the details of all unsuccessful applicants for positions at MAP for six months from the date of the advertisement.  If you do not wish us to retain your details in this way, please let us know and we will dispose of your application form after the recruitment process is over.</w:t>
      </w:r>
    </w:p>
    <w:p w14:paraId="4850F154" w14:textId="77777777" w:rsidR="002315C3" w:rsidRDefault="002315C3" w:rsidP="002315C3">
      <w:pPr>
        <w:pStyle w:val="NoSpacing"/>
        <w:jc w:val="both"/>
        <w:rPr>
          <w:rFonts w:asciiTheme="minorHAnsi" w:hAnsiTheme="minorHAnsi" w:cstheme="majorBidi"/>
          <w:sz w:val="26"/>
          <w:szCs w:val="26"/>
        </w:rPr>
      </w:pPr>
    </w:p>
    <w:p w14:paraId="333FE5EA" w14:textId="77777777" w:rsidR="002A6FC4" w:rsidRDefault="0008352C"/>
    <w:sectPr w:rsidR="002A6FC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3E1C71"/>
    <w:multiLevelType w:val="hybridMultilevel"/>
    <w:tmpl w:val="8F203CD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 w15:restartNumberingAfterBreak="0">
    <w:nsid w:val="3742184C"/>
    <w:multiLevelType w:val="hybridMultilevel"/>
    <w:tmpl w:val="B4E442C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5C6F"/>
    <w:rsid w:val="0008352C"/>
    <w:rsid w:val="001F7219"/>
    <w:rsid w:val="002315C3"/>
    <w:rsid w:val="002A1697"/>
    <w:rsid w:val="00635C6F"/>
    <w:rsid w:val="00F9441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9AF02A"/>
  <w15:chartTrackingRefBased/>
  <w15:docId w15:val="{D6044A78-7B01-4CB6-8D6D-6DE1A96638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315C3"/>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315C3"/>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9989245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5" Type="http://schemas.openxmlformats.org/officeDocument/2006/relationships/styles" Target="styles.xml"/><Relationship Id="rId4" Type="http://schemas.openxmlformats.org/officeDocument/2006/relationships/numbering" Target="numbering.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0B831D265E1E084B835FE0A2E86C63FB" ma:contentTypeVersion="6" ma:contentTypeDescription="Create a new document." ma:contentTypeScope="" ma:versionID="0e5cc32950743f8e6751e6c8ec42fef8">
  <xsd:schema xmlns:xsd="http://www.w3.org/2001/XMLSchema" xmlns:xs="http://www.w3.org/2001/XMLSchema" xmlns:p="http://schemas.microsoft.com/office/2006/metadata/properties" xmlns:ns2="8d7b750b-8864-47d0-98a3-1d8f6c0af0c8" targetNamespace="http://schemas.microsoft.com/office/2006/metadata/properties" ma:root="true" ma:fieldsID="0dce8b0763de6b49480267600a196c86" ns2:_="">
    <xsd:import namespace="8d7b750b-8864-47d0-98a3-1d8f6c0af0c8"/>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7b750b-8864-47d0-98a3-1d8f6c0af0c8"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AutoTags" ma:index="10" nillable="true" ma:displayName="MediaServiceAutoTags" ma:description="" ma:internalName="MediaServiceAutoTags" ma:readOnly="true">
      <xsd:simpleType>
        <xsd:restriction base="dms:Text"/>
      </xsd:simpleType>
    </xsd:element>
    <xsd:element name="MediaServiceDateTaken" ma:index="11" nillable="true" ma:displayName="MediaServiceDateTaken" ma:description="" ma:hidden="true" ma:internalName="MediaServiceDateTaken" ma:readOnly="true">
      <xsd:simpleType>
        <xsd:restriction base="dms:Text"/>
      </xsd:simpleType>
    </xsd:element>
    <xsd:element name="MediaServiceLocation" ma:index="12" nillable="true" ma:displayName="MediaServiceLocation" ma:description="" ma:internalName="MediaServiceLocation" ma:readOnly="true">
      <xsd:simpleType>
        <xsd:restriction base="dms:Text"/>
      </xsd:simpleType>
    </xsd:element>
    <xsd:element name="MediaServiceOCR" ma:index="13" nillable="true" ma:displayName="MediaServiceOCR"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39DB1D3-8B1C-4741-AF5B-B24E25A1D141}">
  <ds:schemaRefs>
    <ds:schemaRef ds:uri="http://purl.org/dc/terms/"/>
    <ds:schemaRef ds:uri="http://schemas.openxmlformats.org/package/2006/metadata/core-properties"/>
    <ds:schemaRef ds:uri="http://purl.org/dc/elements/1.1/"/>
    <ds:schemaRef ds:uri="http://schemas.microsoft.com/office/2006/metadata/properties"/>
    <ds:schemaRef ds:uri="http://schemas.microsoft.com/office/2006/documentManagement/types"/>
    <ds:schemaRef ds:uri="http://purl.org/dc/dcmitype/"/>
    <ds:schemaRef ds:uri="http://www.w3.org/XML/1998/namespace"/>
    <ds:schemaRef ds:uri="http://schemas.microsoft.com/office/infopath/2007/PartnerControls"/>
    <ds:schemaRef ds:uri="8d7b750b-8864-47d0-98a3-1d8f6c0af0c8"/>
  </ds:schemaRefs>
</ds:datastoreItem>
</file>

<file path=customXml/itemProps2.xml><?xml version="1.0" encoding="utf-8"?>
<ds:datastoreItem xmlns:ds="http://schemas.openxmlformats.org/officeDocument/2006/customXml" ds:itemID="{E3BDBDAB-6AB1-4468-829F-29A7FF0A676C}">
  <ds:schemaRefs>
    <ds:schemaRef ds:uri="http://schemas.microsoft.com/sharepoint/v3/contenttype/forms"/>
  </ds:schemaRefs>
</ds:datastoreItem>
</file>

<file path=customXml/itemProps3.xml><?xml version="1.0" encoding="utf-8"?>
<ds:datastoreItem xmlns:ds="http://schemas.openxmlformats.org/officeDocument/2006/customXml" ds:itemID="{723E4ECB-CF14-4617-A2FD-E9927029998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7b750b-8864-47d0-98a3-1d8f6c0af0c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213</Words>
  <Characters>1219</Characters>
  <Application>Microsoft Office Word</Application>
  <DocSecurity>4</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Geetika Kaushal</dc:creator>
  <cp:keywords/>
  <dc:description/>
  <cp:lastModifiedBy>Roisin Jacklin</cp:lastModifiedBy>
  <cp:revision>2</cp:revision>
  <dcterms:created xsi:type="dcterms:W3CDTF">2018-07-03T09:52:00Z</dcterms:created>
  <dcterms:modified xsi:type="dcterms:W3CDTF">2018-07-03T09:52:00Z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0x0101000B831D265E1E084B835FE0A2E86C63FB</vt:lpwstr>
  </property>
</Properties>
</file>